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427C9" w14:textId="77777777" w:rsidR="00AD5AA2" w:rsidRPr="009130F5" w:rsidRDefault="00AD5AA2" w:rsidP="00AD5AA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Dane Wykonawcy:</w:t>
      </w:r>
    </w:p>
    <w:p w14:paraId="4BB71B17" w14:textId="77777777" w:rsidR="00AD5AA2" w:rsidRPr="009130F5" w:rsidRDefault="00AD5AA2" w:rsidP="00AD5AA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nazwa ………………………………………………….........</w:t>
      </w:r>
    </w:p>
    <w:p w14:paraId="4A972FB9" w14:textId="77777777" w:rsidR="00AD5AA2" w:rsidRPr="009130F5" w:rsidRDefault="00AD5AA2" w:rsidP="00AD5AA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adres………………………………………………….………</w:t>
      </w:r>
    </w:p>
    <w:p w14:paraId="250EBB67" w14:textId="77777777" w:rsidR="00AD5AA2" w:rsidRPr="00204667" w:rsidRDefault="00AD5AA2" w:rsidP="00AD5AA2">
      <w:pPr>
        <w:jc w:val="both"/>
        <w:rPr>
          <w:rFonts w:cs="Arial"/>
          <w:i/>
          <w:iCs/>
          <w:szCs w:val="22"/>
        </w:rPr>
      </w:pPr>
    </w:p>
    <w:p w14:paraId="4138272C" w14:textId="77777777" w:rsidR="002E4BE8" w:rsidRDefault="002E4BE8" w:rsidP="00AD5AA2">
      <w:pPr>
        <w:spacing w:line="360" w:lineRule="auto"/>
        <w:jc w:val="center"/>
        <w:rPr>
          <w:rFonts w:cs="Arial"/>
          <w:b/>
          <w:szCs w:val="22"/>
        </w:rPr>
      </w:pPr>
    </w:p>
    <w:p w14:paraId="2243AB23" w14:textId="77777777" w:rsidR="00AD5AA2" w:rsidRPr="00E213D1" w:rsidRDefault="00AD5AA2" w:rsidP="00AD5AA2">
      <w:pPr>
        <w:spacing w:line="360" w:lineRule="auto"/>
        <w:jc w:val="center"/>
        <w:rPr>
          <w:rFonts w:cs="Arial"/>
          <w:b/>
          <w:szCs w:val="22"/>
        </w:rPr>
      </w:pPr>
      <w:r w:rsidRPr="00E213D1">
        <w:rPr>
          <w:rFonts w:cs="Arial"/>
          <w:b/>
          <w:szCs w:val="22"/>
        </w:rPr>
        <w:t>Oświadczenie o produkcie równoważnym</w:t>
      </w:r>
    </w:p>
    <w:p w14:paraId="190923A0" w14:textId="13DBEC41" w:rsidR="00AD5AA2" w:rsidRPr="00E62915" w:rsidRDefault="00AD5AA2" w:rsidP="00E62915">
      <w:pPr>
        <w:pStyle w:val="Akapitzlist"/>
        <w:spacing w:after="240"/>
        <w:jc w:val="center"/>
        <w:rPr>
          <w:b/>
          <w:sz w:val="20"/>
          <w:szCs w:val="20"/>
          <w:lang w:eastAsia="en-US"/>
        </w:rPr>
      </w:pPr>
      <w:r w:rsidRPr="00E213D1">
        <w:rPr>
          <w:b/>
          <w:sz w:val="20"/>
          <w:szCs w:val="20"/>
          <w:lang w:eastAsia="en-US"/>
        </w:rPr>
        <w:t>Postępowanie pn. „</w:t>
      </w:r>
      <w:r w:rsidR="002D0603" w:rsidRPr="002D0603">
        <w:rPr>
          <w:b/>
          <w:sz w:val="20"/>
          <w:szCs w:val="20"/>
          <w:lang w:eastAsia="en-US"/>
        </w:rPr>
        <w:t>Dostawa części zamiennych do armatury produkcji CCI dla TAURON Wytwarzanie S.A. - Oddział Elektrownia Łagisza w Będzinie</w:t>
      </w:r>
      <w:r w:rsidRPr="00E62915">
        <w:rPr>
          <w:b/>
          <w:sz w:val="20"/>
          <w:szCs w:val="20"/>
          <w:lang w:eastAsia="en-US"/>
        </w:rPr>
        <w:t>”</w:t>
      </w:r>
    </w:p>
    <w:tbl>
      <w:tblPr>
        <w:tblW w:w="5281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1506"/>
        <w:gridCol w:w="3141"/>
        <w:gridCol w:w="756"/>
        <w:gridCol w:w="567"/>
        <w:gridCol w:w="1551"/>
        <w:gridCol w:w="1637"/>
      </w:tblGrid>
      <w:tr w:rsidR="00AD5AA2" w:rsidRPr="009130F5" w14:paraId="613774C5" w14:textId="77777777" w:rsidTr="00395A92">
        <w:trPr>
          <w:trHeight w:val="499"/>
        </w:trPr>
        <w:tc>
          <w:tcPr>
            <w:tcW w:w="216" w:type="pct"/>
            <w:shd w:val="clear" w:color="000000" w:fill="D9D9D9"/>
            <w:vAlign w:val="center"/>
          </w:tcPr>
          <w:p w14:paraId="0EA876A9" w14:textId="77777777" w:rsidR="00AD5AA2" w:rsidRDefault="00AD5AA2" w:rsidP="0002128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87" w:type="pct"/>
            <w:shd w:val="clear" w:color="000000" w:fill="D9D9D9"/>
            <w:vAlign w:val="center"/>
          </w:tcPr>
          <w:p w14:paraId="6FDCFA72" w14:textId="77777777" w:rsidR="00AD5AA2" w:rsidRDefault="00AD5AA2" w:rsidP="00021280">
            <w:pPr>
              <w:ind w:left="-68" w:right="-71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 Pozycji</w:t>
            </w:r>
          </w:p>
          <w:p w14:paraId="0B80EB71" w14:textId="77777777" w:rsidR="00AD5AA2" w:rsidRPr="009130F5" w:rsidRDefault="00AD5AA2" w:rsidP="00021280">
            <w:pPr>
              <w:ind w:left="-68" w:right="-71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Zamawiającego</w:t>
            </w:r>
          </w:p>
        </w:tc>
        <w:tc>
          <w:tcPr>
            <w:tcW w:w="1641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6BD5039F" w14:textId="77777777" w:rsidR="00AD5AA2" w:rsidRPr="009130F5" w:rsidRDefault="00AD5AA2" w:rsidP="0002128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F8E617" w14:textId="77777777" w:rsidR="00AD5AA2" w:rsidRPr="009130F5" w:rsidRDefault="00AD5AA2" w:rsidP="0002128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14:paraId="189FFFF6" w14:textId="77777777" w:rsidR="00AD5AA2" w:rsidRPr="009130F5" w:rsidRDefault="00AD5AA2" w:rsidP="0002128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4D2B40A8" w14:textId="77777777" w:rsidR="00AD5AA2" w:rsidRPr="009130F5" w:rsidRDefault="00AD5AA2" w:rsidP="0002128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Oznaczenie produktu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równoważnego 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(np. nazwa,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nr 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rysunk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u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5" w:type="pct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F5C4107" w14:textId="77777777" w:rsidR="00AD5AA2" w:rsidRPr="009130F5" w:rsidRDefault="00AD5AA2" w:rsidP="0002128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Producent produktu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równoważnego</w:t>
            </w:r>
          </w:p>
        </w:tc>
      </w:tr>
      <w:tr w:rsidR="002D0603" w:rsidRPr="00760726" w14:paraId="651E0A7B" w14:textId="77777777" w:rsidTr="002A1A5E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917E" w14:textId="7CF9450F" w:rsidR="002D0603" w:rsidRDefault="002D0603" w:rsidP="002D060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6625" w14:textId="0F52572F" w:rsidR="002D0603" w:rsidRDefault="002D0603" w:rsidP="002D060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340-803-202-0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C44F9" w14:textId="468D125B" w:rsidR="002D0603" w:rsidRPr="00316EE5" w:rsidRDefault="002D0603" w:rsidP="002D060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PAKUNKÓW WRZECIONA 89002232 NR.S0939553 PAROWEGO ZAWORU REDUKCYJNO-SCHŁADZAJĄCEGO VLBO-100TC KKS10LBF10AA451 KOCIOŁ CFB 1300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F2C1" w14:textId="706DF106" w:rsidR="002D0603" w:rsidRDefault="002D0603" w:rsidP="002D060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397FA" w14:textId="79D30D46" w:rsidR="002D0603" w:rsidRDefault="002D0603" w:rsidP="002D060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5E1A1EB2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2B187A71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13C6B416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9AEC" w14:textId="01DB5108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3F28" w14:textId="19B10FEA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340-803-203-0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9898D4" w14:textId="5A1E446B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USZCZELKA CIŚNIENIOWA S0949677 NR S0939553 PAROWEGO ZAWORU REDUKCYJNO-SCHŁADZAJĄCEGO VLBO-100TC KKS10LBF10AA451 KOCIOŁ CFB 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BD8CD" w14:textId="3F7CE912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91DDE" w14:textId="189B2143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546BAEFB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4224AB26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232E31E1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3309" w14:textId="55C047B1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BA55" w14:textId="2B63B6C9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340-803-671-0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4C3576" w14:textId="13D9196A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PAKUNKÓW WRZECIONA RYS.S093760 POZ.4 KAT.89001382 ZAWÓR BEZPIECZEŃSTWA 10LAE1044151 KOCIOŁ CFB 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B9688" w14:textId="25FD4F49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AAEC3" w14:textId="4A19DBEF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kpl</w:t>
            </w:r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41CF20AB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422511F1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70A0889E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3808" w14:textId="4C8B3C73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2A7" w14:textId="4F5F3457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340-803-672-0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F4DFE7" w14:textId="3696977A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USZCZELKA CIŚNIENIOWA NR.S09376014355713 POZ.11 KAT.S0082891 ZAWÓR BEZPIECZEŃSTWA 10LAE10AA151 KOCIOŁ CFB 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E7596" w14:textId="3DD51EF0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DF13" w14:textId="607ECFBF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59479EBD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2BA19366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35BD8AFF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3060" w14:textId="149AEEE2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A751" w14:textId="334127BE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340-803-662-0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87C377" w14:textId="4850D21E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USZCZELNIEŃ KAT.S1983196 POZ.3+8+14 ZAWÓR 100DSV KOCIOŁ CFB1300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27B6E" w14:textId="7F841923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60493" w14:textId="75409613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kpl</w:t>
            </w:r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518A5E88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44596D29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05432E42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F5DA" w14:textId="16CB052F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6691" w14:textId="08D4410D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340-803-663-0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6D8F42" w14:textId="22F6CA7E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GRZYB-WRZECIONO KAT.S1533397 POZ.7 ZAWÓR 100DSV KOCIOŁ CFB1300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DB4DD" w14:textId="7322A540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04C9E" w14:textId="714BC643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26780412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6540E2A1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77DDCFA3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98FA" w14:textId="05928E94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97A5" w14:textId="3F583A0F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340-803-664-0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5B7334" w14:textId="03129E3C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SIEDZISKO KAT.S0879155 POZ.4 ZAWÓR 100DSV KOCIOŁ CFB1300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F58B3" w14:textId="62993243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A9775" w14:textId="7B1C3B86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2CF12179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399DDAC0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46F22468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378C" w14:textId="62748793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102" w14:textId="52E5C19B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340-803-534-0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9D9D4" w14:textId="36099884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PAKUNKÓW WRZECIONA T.B.A.RYS.SO93685 ZAWORU VSO-250TC KKS10LBB10AA301 KOCIOŁ CFB 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65429" w14:textId="2C20D8DB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780EF" w14:textId="6149A75D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1E1A3B13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6F59111B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42ED2060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F447" w14:textId="2B81FB01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>9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54CF" w14:textId="074C4D60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340-803-535-0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F25D58" w14:textId="388F53B6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USZCZELKA CIŚNIENIOWA NR 14355713 RYS.SO93685 ZAWORU VSO-250TC KKS10LBB10AA301 KOCIOŁ CFB 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3D223" w14:textId="4E00C11E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14208" w14:textId="4C393440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3EDF2B63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12903FD2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D0603" w:rsidRPr="00760726" w14:paraId="7C02A09F" w14:textId="77777777" w:rsidTr="00D77BCA">
        <w:trPr>
          <w:trHeight w:val="5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166D" w14:textId="34871EB8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1F9" w14:textId="7E526635" w:rsidR="002D0603" w:rsidRPr="001E50B6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340-803-207-0</w:t>
            </w:r>
          </w:p>
        </w:tc>
        <w:tc>
          <w:tcPr>
            <w:tcW w:w="16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972726" w14:textId="1389F28A" w:rsidR="002D0603" w:rsidRPr="001E50B6" w:rsidRDefault="002D0603" w:rsidP="002D060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DYSZA ATOMIZUJĄCA OP-5630 S0610188 NR S0939553 PAROWEGO ZAWORU REDUKCYJNEGO-SCHŁADZAJĄCEGO VLBO-100TC KKS10LBF10AA451 KOCIOŁ CFB 1300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5A08B" w14:textId="4E4A6B77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CAFC4" w14:textId="27E93DEB" w:rsidR="002D0603" w:rsidRDefault="002D0603" w:rsidP="002D0603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  <w:proofErr w:type="spellEnd"/>
          </w:p>
        </w:tc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75DFBFAD" w14:textId="77777777" w:rsidR="002D0603" w:rsidRPr="0093371F" w:rsidRDefault="002D0603" w:rsidP="002D0603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5" w:type="pct"/>
            <w:tcBorders>
              <w:tl2br w:val="nil"/>
              <w:tr2bl w:val="nil"/>
            </w:tcBorders>
            <w:noWrap/>
            <w:vAlign w:val="center"/>
          </w:tcPr>
          <w:p w14:paraId="23C94902" w14:textId="77777777" w:rsidR="002D0603" w:rsidRPr="0093371F" w:rsidRDefault="002D0603" w:rsidP="002D060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14:paraId="4C84EAD2" w14:textId="7C714843" w:rsidR="00AD5AA2" w:rsidRPr="00E213D1" w:rsidRDefault="00AD5AA2" w:rsidP="00AD5AA2">
      <w:pPr>
        <w:pStyle w:val="Tekstpodstawowy"/>
        <w:spacing w:before="240" w:after="0" w:line="276" w:lineRule="auto"/>
        <w:jc w:val="both"/>
        <w:rPr>
          <w:rFonts w:cs="Arial"/>
          <w:bCs/>
          <w:sz w:val="20"/>
          <w:szCs w:val="20"/>
        </w:rPr>
      </w:pPr>
      <w:r w:rsidRPr="002E4BE8">
        <w:rPr>
          <w:rFonts w:cs="Arial"/>
          <w:szCs w:val="22"/>
        </w:rPr>
        <w:t>Oświadczam, że zaoferowan</w:t>
      </w:r>
      <w:r w:rsidR="001B0399">
        <w:rPr>
          <w:rFonts w:cs="Arial"/>
          <w:szCs w:val="22"/>
        </w:rPr>
        <w:t>y</w:t>
      </w:r>
      <w:r w:rsidRPr="002E4BE8">
        <w:rPr>
          <w:rFonts w:cs="Arial"/>
          <w:szCs w:val="22"/>
        </w:rPr>
        <w:t xml:space="preserve"> powyżej produkt równoważn</w:t>
      </w:r>
      <w:r w:rsidR="001B0399">
        <w:rPr>
          <w:rFonts w:cs="Arial"/>
          <w:szCs w:val="22"/>
        </w:rPr>
        <w:t>y</w:t>
      </w:r>
      <w:r w:rsidRPr="002E4BE8">
        <w:rPr>
          <w:rFonts w:cs="Arial"/>
          <w:szCs w:val="22"/>
        </w:rPr>
        <w:t xml:space="preserve"> </w:t>
      </w:r>
      <w:r w:rsidR="00A51F4F" w:rsidRPr="006361FD">
        <w:rPr>
          <w:rFonts w:cs="Arial"/>
          <w:szCs w:val="22"/>
        </w:rPr>
        <w:t>posiada takie same wymiary</w:t>
      </w:r>
      <w:r w:rsidR="00064652">
        <w:rPr>
          <w:rFonts w:cs="Arial"/>
          <w:szCs w:val="22"/>
        </w:rPr>
        <w:t xml:space="preserve"> i </w:t>
      </w:r>
      <w:r w:rsidR="00A51F4F" w:rsidRPr="006361FD">
        <w:rPr>
          <w:rFonts w:cs="Arial"/>
          <w:szCs w:val="22"/>
        </w:rPr>
        <w:t>parametry techniczne</w:t>
      </w:r>
      <w:r w:rsidR="00064652">
        <w:rPr>
          <w:rFonts w:cs="Arial"/>
          <w:szCs w:val="22"/>
        </w:rPr>
        <w:t xml:space="preserve"> jak produkt oryginalny, spełnia</w:t>
      </w:r>
      <w:r w:rsidR="00A51F4F" w:rsidRPr="006361FD">
        <w:rPr>
          <w:rFonts w:cs="Arial"/>
          <w:szCs w:val="22"/>
        </w:rPr>
        <w:t xml:space="preserve"> funkcje identyczne jak produkt oryginalny, a jakość wykonania i zastosowane materiały są nie gorsze niż produkt</w:t>
      </w:r>
      <w:r w:rsidR="001B0399">
        <w:rPr>
          <w:rFonts w:cs="Arial"/>
          <w:szCs w:val="22"/>
        </w:rPr>
        <w:t>u</w:t>
      </w:r>
      <w:r w:rsidR="00A51F4F" w:rsidRPr="006361FD">
        <w:rPr>
          <w:rFonts w:cs="Arial"/>
          <w:szCs w:val="22"/>
        </w:rPr>
        <w:t xml:space="preserve"> oryginaln</w:t>
      </w:r>
      <w:r w:rsidR="001B0399">
        <w:rPr>
          <w:rFonts w:cs="Arial"/>
          <w:szCs w:val="22"/>
        </w:rPr>
        <w:t>ego</w:t>
      </w:r>
      <w:r w:rsidR="00A51F4F" w:rsidRPr="006361FD">
        <w:rPr>
          <w:rFonts w:cs="Arial"/>
          <w:szCs w:val="22"/>
        </w:rPr>
        <w:t xml:space="preserve"> oraz są zgodne z aktualną wiedzą techniczną</w:t>
      </w:r>
      <w:r w:rsidRPr="008C705C">
        <w:rPr>
          <w:rFonts w:cs="Arial"/>
          <w:bCs/>
          <w:sz w:val="20"/>
          <w:szCs w:val="20"/>
        </w:rPr>
        <w:t>.</w:t>
      </w:r>
      <w:r w:rsidR="00CD60EB">
        <w:rPr>
          <w:rFonts w:cs="Arial"/>
          <w:bCs/>
          <w:sz w:val="20"/>
          <w:szCs w:val="20"/>
        </w:rPr>
        <w:t xml:space="preserve"> </w:t>
      </w:r>
      <w:r w:rsidR="00CD60EB" w:rsidRPr="00CD60EB">
        <w:rPr>
          <w:rFonts w:cs="Arial"/>
          <w:bCs/>
          <w:szCs w:val="22"/>
        </w:rPr>
        <w:t>Ponadto jego montaż nie spowod</w:t>
      </w:r>
      <w:r w:rsidR="00AA0FB8">
        <w:rPr>
          <w:rFonts w:cs="Arial"/>
          <w:bCs/>
          <w:szCs w:val="22"/>
        </w:rPr>
        <w:t>uje konieczności dokonania</w:t>
      </w:r>
      <w:r w:rsidR="00CD60EB" w:rsidRPr="00CD60EB">
        <w:rPr>
          <w:rFonts w:cs="Arial"/>
          <w:bCs/>
          <w:szCs w:val="22"/>
        </w:rPr>
        <w:t xml:space="preserve"> </w:t>
      </w:r>
      <w:r w:rsidR="00AA0FB8" w:rsidRPr="00AA0FB8">
        <w:rPr>
          <w:rFonts w:cs="Arial"/>
          <w:bCs/>
          <w:szCs w:val="22"/>
        </w:rPr>
        <w:t>zmian konstrukcyjnych urządzeń lub w układach technologicznych Zamawiającego</w:t>
      </w:r>
      <w:r w:rsidR="00330DDD">
        <w:rPr>
          <w:rFonts w:cs="Arial"/>
          <w:bCs/>
          <w:szCs w:val="22"/>
        </w:rPr>
        <w:t>.</w:t>
      </w:r>
    </w:p>
    <w:p w14:paraId="223167D6" w14:textId="79FDF981" w:rsidR="00AD5AA2" w:rsidRPr="00A51F4F" w:rsidRDefault="00AD5AA2" w:rsidP="00A51F4F">
      <w:pPr>
        <w:pStyle w:val="Tekstpodstawowy"/>
        <w:spacing w:before="240" w:after="0" w:line="276" w:lineRule="auto"/>
        <w:jc w:val="both"/>
        <w:rPr>
          <w:rFonts w:cs="Arial"/>
          <w:szCs w:val="22"/>
        </w:rPr>
      </w:pPr>
      <w:r w:rsidRPr="00A51F4F">
        <w:rPr>
          <w:rFonts w:cs="Arial"/>
          <w:szCs w:val="22"/>
        </w:rPr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B4373A">
        <w:rPr>
          <w:rFonts w:cs="Arial"/>
          <w:szCs w:val="22"/>
        </w:rPr>
        <w:t>.</w:t>
      </w:r>
    </w:p>
    <w:p w14:paraId="5C6945A5" w14:textId="77777777" w:rsidR="00AD5AA2" w:rsidRDefault="00AD5AA2" w:rsidP="00AD5AA2">
      <w:pPr>
        <w:keepNext/>
        <w:widowControl w:val="0"/>
        <w:jc w:val="right"/>
        <w:rPr>
          <w:rFonts w:cs="Arial"/>
          <w:b/>
          <w:szCs w:val="22"/>
        </w:rPr>
      </w:pPr>
    </w:p>
    <w:p w14:paraId="4DA1C107" w14:textId="77777777" w:rsidR="00AD5AA2" w:rsidRPr="009130F5" w:rsidRDefault="00AD5AA2" w:rsidP="00AD5AA2">
      <w:pPr>
        <w:pStyle w:val="Tekstpodstawowy"/>
        <w:spacing w:before="600" w:after="0"/>
        <w:ind w:left="4956" w:firstLine="709"/>
        <w:rPr>
          <w:rFonts w:cs="Arial"/>
          <w:color w:val="000000" w:themeColor="text1"/>
          <w:spacing w:val="20"/>
          <w:szCs w:val="22"/>
        </w:rPr>
      </w:pPr>
      <w:r w:rsidRPr="009130F5">
        <w:rPr>
          <w:rFonts w:cs="Arial"/>
          <w:color w:val="000000" w:themeColor="text1"/>
          <w:spacing w:val="20"/>
          <w:szCs w:val="22"/>
        </w:rPr>
        <w:t>.........................................</w:t>
      </w:r>
    </w:p>
    <w:p w14:paraId="51770D92" w14:textId="77777777" w:rsidR="00AD5AA2" w:rsidRDefault="00AD5AA2" w:rsidP="00AD5AA2">
      <w:pPr>
        <w:rPr>
          <w:rFonts w:cs="Arial"/>
          <w:i/>
          <w:sz w:val="20"/>
          <w:szCs w:val="20"/>
        </w:rPr>
      </w:pP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E213D1">
        <w:rPr>
          <w:rFonts w:cs="Arial"/>
          <w:i/>
          <w:sz w:val="20"/>
          <w:szCs w:val="20"/>
        </w:rPr>
        <w:t xml:space="preserve">    (podpis i pieczęć Wykonawcy)</w:t>
      </w:r>
    </w:p>
    <w:p w14:paraId="5F5086AF" w14:textId="2AE4D9D4" w:rsidR="008F7B49" w:rsidRDefault="008F7B49"/>
    <w:sectPr w:rsidR="008F7B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904D2" w14:textId="77777777" w:rsidR="00796B28" w:rsidRDefault="00796B28" w:rsidP="00AD5AA2">
      <w:r>
        <w:separator/>
      </w:r>
    </w:p>
  </w:endnote>
  <w:endnote w:type="continuationSeparator" w:id="0">
    <w:p w14:paraId="2380B092" w14:textId="77777777" w:rsidR="00796B28" w:rsidRDefault="00796B28" w:rsidP="00AD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B080" w14:textId="21EC5500" w:rsidR="00281B39" w:rsidRDefault="00281B39" w:rsidP="00200CA6">
    <w:pPr>
      <w:pStyle w:val="Nagwek"/>
      <w:jc w:val="both"/>
    </w:pPr>
    <w:r w:rsidRPr="00281B39">
      <w:rPr>
        <w:rFonts w:ascii="Verdana" w:hAnsi="Verdana"/>
        <w:b/>
        <w:color w:val="A6A6A6" w:themeColor="background1" w:themeShade="A6"/>
        <w:sz w:val="16"/>
        <w:szCs w:val="16"/>
        <w:u w:val="single"/>
      </w:rPr>
      <w:t xml:space="preserve">Nr Postępowania </w:t>
    </w:r>
    <w:r w:rsidR="00321339" w:rsidRPr="00321339">
      <w:rPr>
        <w:rFonts w:ascii="Verdana" w:hAnsi="Verdana"/>
        <w:b/>
        <w:bCs/>
        <w:color w:val="A6A6A6" w:themeColor="background1" w:themeShade="A6"/>
        <w:sz w:val="16"/>
        <w:szCs w:val="16"/>
        <w:u w:val="single"/>
      </w:rPr>
      <w:t>PNP-S/TW/</w:t>
    </w:r>
    <w:r w:rsidR="002D0603" w:rsidRPr="002D0603">
      <w:rPr>
        <w:rFonts w:ascii="Verdana" w:hAnsi="Verdana"/>
        <w:b/>
        <w:bCs/>
        <w:color w:val="A6A6A6" w:themeColor="background1" w:themeShade="A6"/>
        <w:sz w:val="16"/>
        <w:szCs w:val="16"/>
        <w:u w:val="single"/>
      </w:rPr>
      <w:t>12226</w:t>
    </w:r>
    <w:r w:rsidR="00321339" w:rsidRPr="00321339">
      <w:rPr>
        <w:rFonts w:ascii="Verdana" w:hAnsi="Verdana"/>
        <w:b/>
        <w:bCs/>
        <w:color w:val="A6A6A6" w:themeColor="background1" w:themeShade="A6"/>
        <w:sz w:val="16"/>
        <w:szCs w:val="16"/>
        <w:u w:val="single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5B943" w14:textId="77777777" w:rsidR="00796B28" w:rsidRDefault="00796B28" w:rsidP="00AD5AA2">
      <w:r>
        <w:separator/>
      </w:r>
    </w:p>
  </w:footnote>
  <w:footnote w:type="continuationSeparator" w:id="0">
    <w:p w14:paraId="01B6B9CC" w14:textId="77777777" w:rsidR="00796B28" w:rsidRDefault="00796B28" w:rsidP="00AD5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155E"/>
    <w:multiLevelType w:val="hybridMultilevel"/>
    <w:tmpl w:val="5FD26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1C6088C">
      <w:start w:val="1"/>
      <w:numFmt w:val="lowerLetter"/>
      <w:lvlText w:val="%3)"/>
      <w:lvlJc w:val="left"/>
      <w:pPr>
        <w:ind w:left="2160" w:hanging="180"/>
      </w:pPr>
      <w:rPr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85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F2"/>
    <w:rsid w:val="00064652"/>
    <w:rsid w:val="00086E02"/>
    <w:rsid w:val="00087420"/>
    <w:rsid w:val="00091FA4"/>
    <w:rsid w:val="0009283D"/>
    <w:rsid w:val="001273AB"/>
    <w:rsid w:val="001B0399"/>
    <w:rsid w:val="001B23F2"/>
    <w:rsid w:val="001B586E"/>
    <w:rsid w:val="001B6390"/>
    <w:rsid w:val="001E50B6"/>
    <w:rsid w:val="001F483F"/>
    <w:rsid w:val="00200CA6"/>
    <w:rsid w:val="00235FB3"/>
    <w:rsid w:val="00257A89"/>
    <w:rsid w:val="00270737"/>
    <w:rsid w:val="00281B39"/>
    <w:rsid w:val="002B48FF"/>
    <w:rsid w:val="002B5C73"/>
    <w:rsid w:val="002C204E"/>
    <w:rsid w:val="002C6B2D"/>
    <w:rsid w:val="002C70A6"/>
    <w:rsid w:val="002D0603"/>
    <w:rsid w:val="002E4BE8"/>
    <w:rsid w:val="002F139A"/>
    <w:rsid w:val="00302EDA"/>
    <w:rsid w:val="00316EE5"/>
    <w:rsid w:val="00321339"/>
    <w:rsid w:val="00327865"/>
    <w:rsid w:val="00330DDD"/>
    <w:rsid w:val="00354068"/>
    <w:rsid w:val="00367EA5"/>
    <w:rsid w:val="003715C1"/>
    <w:rsid w:val="00390873"/>
    <w:rsid w:val="00395A92"/>
    <w:rsid w:val="0039760E"/>
    <w:rsid w:val="003A1AAD"/>
    <w:rsid w:val="003A77B1"/>
    <w:rsid w:val="003B5DF0"/>
    <w:rsid w:val="003D4EDB"/>
    <w:rsid w:val="003F4975"/>
    <w:rsid w:val="00410364"/>
    <w:rsid w:val="004145AA"/>
    <w:rsid w:val="00432A2F"/>
    <w:rsid w:val="004559AF"/>
    <w:rsid w:val="004662A9"/>
    <w:rsid w:val="004739D7"/>
    <w:rsid w:val="00507D79"/>
    <w:rsid w:val="00541709"/>
    <w:rsid w:val="005A6C8A"/>
    <w:rsid w:val="005D24D8"/>
    <w:rsid w:val="005D24E9"/>
    <w:rsid w:val="00624826"/>
    <w:rsid w:val="00627719"/>
    <w:rsid w:val="006322A8"/>
    <w:rsid w:val="00634E75"/>
    <w:rsid w:val="00635BB9"/>
    <w:rsid w:val="006406FA"/>
    <w:rsid w:val="00644E41"/>
    <w:rsid w:val="00652C49"/>
    <w:rsid w:val="00691455"/>
    <w:rsid w:val="006F3040"/>
    <w:rsid w:val="007024FA"/>
    <w:rsid w:val="007259C8"/>
    <w:rsid w:val="0074374B"/>
    <w:rsid w:val="007958EE"/>
    <w:rsid w:val="00796B28"/>
    <w:rsid w:val="007A5A52"/>
    <w:rsid w:val="007C0DC3"/>
    <w:rsid w:val="007E5AF8"/>
    <w:rsid w:val="007E73AD"/>
    <w:rsid w:val="00830F34"/>
    <w:rsid w:val="008531B6"/>
    <w:rsid w:val="008638AB"/>
    <w:rsid w:val="0087027F"/>
    <w:rsid w:val="008A0FE4"/>
    <w:rsid w:val="008C31A0"/>
    <w:rsid w:val="008C7D06"/>
    <w:rsid w:val="008F0A75"/>
    <w:rsid w:val="008F7B49"/>
    <w:rsid w:val="00921066"/>
    <w:rsid w:val="00970CB1"/>
    <w:rsid w:val="00981BB1"/>
    <w:rsid w:val="00991F33"/>
    <w:rsid w:val="009979D0"/>
    <w:rsid w:val="009B6E8B"/>
    <w:rsid w:val="009D7205"/>
    <w:rsid w:val="009F67E7"/>
    <w:rsid w:val="00A00EA5"/>
    <w:rsid w:val="00A35D50"/>
    <w:rsid w:val="00A51F4F"/>
    <w:rsid w:val="00A57F71"/>
    <w:rsid w:val="00A92F97"/>
    <w:rsid w:val="00AA0FB8"/>
    <w:rsid w:val="00AA205C"/>
    <w:rsid w:val="00AD5AA2"/>
    <w:rsid w:val="00AF1579"/>
    <w:rsid w:val="00B05917"/>
    <w:rsid w:val="00B421FD"/>
    <w:rsid w:val="00B4373A"/>
    <w:rsid w:val="00B973DB"/>
    <w:rsid w:val="00BB725C"/>
    <w:rsid w:val="00BE6BD4"/>
    <w:rsid w:val="00C2589E"/>
    <w:rsid w:val="00C40226"/>
    <w:rsid w:val="00C442CD"/>
    <w:rsid w:val="00C56132"/>
    <w:rsid w:val="00C62CD7"/>
    <w:rsid w:val="00CA5F72"/>
    <w:rsid w:val="00CC3B37"/>
    <w:rsid w:val="00CD60EB"/>
    <w:rsid w:val="00CE62B3"/>
    <w:rsid w:val="00D22B20"/>
    <w:rsid w:val="00D5585F"/>
    <w:rsid w:val="00D70C31"/>
    <w:rsid w:val="00D80C84"/>
    <w:rsid w:val="00DF6BE0"/>
    <w:rsid w:val="00E00B65"/>
    <w:rsid w:val="00E25702"/>
    <w:rsid w:val="00E55A49"/>
    <w:rsid w:val="00E56549"/>
    <w:rsid w:val="00E62915"/>
    <w:rsid w:val="00E951F4"/>
    <w:rsid w:val="00E968B9"/>
    <w:rsid w:val="00EB5169"/>
    <w:rsid w:val="00EC394C"/>
    <w:rsid w:val="00EC3F93"/>
    <w:rsid w:val="00EC5EFA"/>
    <w:rsid w:val="00ED7317"/>
    <w:rsid w:val="00F13773"/>
    <w:rsid w:val="00F16885"/>
    <w:rsid w:val="00F50FD9"/>
    <w:rsid w:val="00FE017F"/>
    <w:rsid w:val="00FE46A6"/>
    <w:rsid w:val="00FF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88A8A"/>
  <w15:chartTrackingRefBased/>
  <w15:docId w15:val="{AB97B312-A075-452C-ABE1-5272B788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AA2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0A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AD5AA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AD5AA2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AD5AA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link w:val="Akapitzlist"/>
    <w:uiPriority w:val="34"/>
    <w:rsid w:val="00AD5AA2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B6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6390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390"/>
    <w:rPr>
      <w:rFonts w:ascii="Arial" w:eastAsia="Times New Roman" w:hAnsi="Arial" w:cs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0A7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7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Patyk Bogusław</dc:creator>
  <cp:keywords/>
  <dc:description/>
  <cp:lastModifiedBy>Karweta Paweł (TW)</cp:lastModifiedBy>
  <cp:revision>79</cp:revision>
  <dcterms:created xsi:type="dcterms:W3CDTF">2023-03-09T09:59:00Z</dcterms:created>
  <dcterms:modified xsi:type="dcterms:W3CDTF">2025-12-03T12:58:00Z</dcterms:modified>
</cp:coreProperties>
</file>